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28F" w:rsidRDefault="0028028F" w:rsidP="00280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ПОЧЕТНОГО ЗНАКА БЕЛГОРОДСКОЙ ОБЛАСТИ</w:t>
      </w:r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"ОТЦОВСКАЯ СЛАВА"</w:t>
      </w:r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Почетный знак Белгородской области "Отцовская слава" представляет собой знак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эллипсообразной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формы.</w:t>
      </w:r>
    </w:p>
    <w:p w:rsid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центре композиции - символическое изображение отца с младенцем на синем фоне (символ чистого неба), которое окаймляет снизу красная лента с надписью "Отцовская слава", сверху - лавровые ветви (символ славы). Между лавровыми листьями указана степень почетного знака (I, II или III).</w:t>
      </w:r>
    </w:p>
    <w:p w:rsid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Почетный знак Белгородской области "Отцовская слава" I степени имеет золотой цвет.</w:t>
      </w:r>
    </w:p>
    <w:p w:rsid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Почетный знак Белгородской области "Отцовская слава" II степени имеет цвет серебра, но с золотым изображением отца и младенца в центре.</w:t>
      </w:r>
    </w:p>
    <w:p w:rsid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Почетный знак Белгородской области "Отцовская слава" III степени имеет цвет серебра.</w:t>
      </w:r>
    </w:p>
    <w:p w:rsid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чеканки рекомендуемые металлы - медь (латунь) - 2 - 2,5 мм, напыление (покрытие) под серебро, золото, цветные эмали.</w:t>
      </w:r>
      <w:proofErr w:type="gramEnd"/>
    </w:p>
    <w:p w:rsid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Знак крепится на колодку в 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полудуги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разделенную гербом Белгородской области с двух сторон симметрично, с символикой города Первого салюта.</w:t>
      </w:r>
      <w:proofErr w:type="gramEnd"/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291" w:rsidRDefault="00B62291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2291" w:rsidRDefault="00B62291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AF3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УДОСТОВЕРЕНИЯ К ПОЧЕТНОМУ ЗНАКУ</w:t>
      </w:r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БЕЛГОРОДСКОЙ ОБЛАСТИ "ОТЦОВСКАЯ СЛАВА"</w:t>
      </w:r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28F" w:rsidRDefault="0028028F" w:rsidP="002802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8028F" w:rsidRPr="0028028F" w:rsidRDefault="0028028F" w:rsidP="00280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28F">
        <w:rPr>
          <w:rFonts w:ascii="Times New Roman" w:hAnsi="Times New Roman" w:cs="Times New Roman"/>
          <w:bCs/>
          <w:sz w:val="28"/>
          <w:szCs w:val="28"/>
        </w:rPr>
        <w:t>Удостоверение к почетному знаку Белгородской области "Отцовская слава" представляет собой двухстраничную книжку из бумаги размером 140 x 100 мм, наклеенную на плотное, складывающееся пополам основание, обтянутое кожзаменителем красного цвета.</w:t>
      </w:r>
    </w:p>
    <w:p w:rsidR="0028028F" w:rsidRP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28F">
        <w:rPr>
          <w:rFonts w:ascii="Times New Roman" w:hAnsi="Times New Roman" w:cs="Times New Roman"/>
          <w:bCs/>
          <w:sz w:val="28"/>
          <w:szCs w:val="28"/>
        </w:rPr>
        <w:t xml:space="preserve">На лицевой стороне удостоверения на равном расстоянии от краев надпись в три строки черного цвета: "Удостоверение", ниже - "к почетному знаку </w:t>
      </w:r>
      <w:proofErr w:type="gramStart"/>
      <w:r w:rsidRPr="0028028F">
        <w:rPr>
          <w:rFonts w:ascii="Times New Roman" w:hAnsi="Times New Roman" w:cs="Times New Roman"/>
          <w:bCs/>
          <w:sz w:val="28"/>
          <w:szCs w:val="28"/>
        </w:rPr>
        <w:t>Белгородской</w:t>
      </w:r>
      <w:proofErr w:type="gramEnd"/>
      <w:r w:rsidRPr="0028028F">
        <w:rPr>
          <w:rFonts w:ascii="Times New Roman" w:hAnsi="Times New Roman" w:cs="Times New Roman"/>
          <w:bCs/>
          <w:sz w:val="28"/>
          <w:szCs w:val="28"/>
        </w:rPr>
        <w:t xml:space="preserve"> области", ниже - "Отцовская слава".</w:t>
      </w:r>
    </w:p>
    <w:p w:rsidR="0028028F" w:rsidRP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28F">
        <w:rPr>
          <w:rFonts w:ascii="Times New Roman" w:hAnsi="Times New Roman" w:cs="Times New Roman"/>
          <w:bCs/>
          <w:sz w:val="28"/>
          <w:szCs w:val="28"/>
        </w:rPr>
        <w:t xml:space="preserve">На левой внутренней стороне внизу </w:t>
      </w:r>
      <w:bookmarkStart w:id="0" w:name="_GoBack"/>
      <w:bookmarkEnd w:id="0"/>
      <w:r w:rsidRPr="0028028F">
        <w:rPr>
          <w:rFonts w:ascii="Times New Roman" w:hAnsi="Times New Roman" w:cs="Times New Roman"/>
          <w:bCs/>
          <w:sz w:val="28"/>
          <w:szCs w:val="28"/>
        </w:rPr>
        <w:t>серия и номер удостоверения.</w:t>
      </w:r>
    </w:p>
    <w:p w:rsidR="0028028F" w:rsidRP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28F">
        <w:rPr>
          <w:rFonts w:ascii="Times New Roman" w:hAnsi="Times New Roman" w:cs="Times New Roman"/>
          <w:bCs/>
          <w:sz w:val="28"/>
          <w:szCs w:val="28"/>
        </w:rPr>
        <w:t>На правой внутренней стороне на расстоянии 10 мм от верхнего края по центру надпись в три строки: "Награждается почетным знаком", ниже - "Белгородской области "Отцовская слава", ниже - "__ степени".</w:t>
      </w:r>
    </w:p>
    <w:p w:rsidR="0028028F" w:rsidRP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28F">
        <w:rPr>
          <w:rFonts w:ascii="Times New Roman" w:hAnsi="Times New Roman" w:cs="Times New Roman"/>
          <w:bCs/>
          <w:sz w:val="28"/>
          <w:szCs w:val="28"/>
        </w:rPr>
        <w:t>Ниже на расстоянии 15 мм от предыдущей надписи в три строки длиной 60 мм указываются фамилия, имя и отчество награжденного. Расстояние между строками - 9 мм.</w:t>
      </w:r>
    </w:p>
    <w:p w:rsidR="0028028F" w:rsidRP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28F">
        <w:rPr>
          <w:rFonts w:ascii="Times New Roman" w:hAnsi="Times New Roman" w:cs="Times New Roman"/>
          <w:bCs/>
          <w:sz w:val="28"/>
          <w:szCs w:val="28"/>
        </w:rPr>
        <w:t>Ниже, на расстоянии 15 мм, надпись "Губернатор Белгородской области", его подпись, которая заверяется гербовой печатью Губернатора Белгородской области, инициалы и фамилия Губернатора Белгородской области.</w:t>
      </w:r>
    </w:p>
    <w:p w:rsidR="0028028F" w:rsidRP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28F">
        <w:rPr>
          <w:rFonts w:ascii="Times New Roman" w:hAnsi="Times New Roman" w:cs="Times New Roman"/>
          <w:bCs/>
          <w:sz w:val="28"/>
          <w:szCs w:val="28"/>
        </w:rPr>
        <w:t xml:space="preserve">На расстоянии 10 мм от подписи Губернатора Белгородской области в две строки длиной 60 мм текст: "Распоряжение Губернатора </w:t>
      </w:r>
      <w:proofErr w:type="gramStart"/>
      <w:r w:rsidRPr="0028028F">
        <w:rPr>
          <w:rFonts w:ascii="Times New Roman" w:hAnsi="Times New Roman" w:cs="Times New Roman"/>
          <w:bCs/>
          <w:sz w:val="28"/>
          <w:szCs w:val="28"/>
        </w:rPr>
        <w:t>Белгородской</w:t>
      </w:r>
      <w:proofErr w:type="gramEnd"/>
      <w:r w:rsidRPr="0028028F">
        <w:rPr>
          <w:rFonts w:ascii="Times New Roman" w:hAnsi="Times New Roman" w:cs="Times New Roman"/>
          <w:bCs/>
          <w:sz w:val="28"/>
          <w:szCs w:val="28"/>
        </w:rPr>
        <w:t xml:space="preserve"> области", ниже - "от "__" _____ 20__ г. N ___".</w:t>
      </w:r>
    </w:p>
    <w:p w:rsidR="0028028F" w:rsidRPr="0028028F" w:rsidRDefault="0028028F" w:rsidP="0028028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28F">
        <w:rPr>
          <w:rFonts w:ascii="Times New Roman" w:hAnsi="Times New Roman" w:cs="Times New Roman"/>
          <w:bCs/>
          <w:sz w:val="28"/>
          <w:szCs w:val="28"/>
        </w:rPr>
        <w:t>Расстояние от нижнего края удостоверения до последней строки текста 10 мм.</w:t>
      </w:r>
    </w:p>
    <w:p w:rsidR="00452649" w:rsidRPr="0028028F" w:rsidRDefault="00452649">
      <w:pPr>
        <w:autoSpaceDE w:val="0"/>
        <w:autoSpaceDN w:val="0"/>
        <w:adjustRightInd w:val="0"/>
        <w:spacing w:after="0" w:line="240" w:lineRule="auto"/>
        <w:jc w:val="center"/>
      </w:pPr>
    </w:p>
    <w:sectPr w:rsidR="00452649" w:rsidRPr="0028028F" w:rsidSect="00186FAE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75714"/>
    <w:rsid w:val="000B1827"/>
    <w:rsid w:val="000D76CF"/>
    <w:rsid w:val="000F6A52"/>
    <w:rsid w:val="00186FAE"/>
    <w:rsid w:val="00240121"/>
    <w:rsid w:val="0028028F"/>
    <w:rsid w:val="00340021"/>
    <w:rsid w:val="003554FD"/>
    <w:rsid w:val="003F7F35"/>
    <w:rsid w:val="004131D1"/>
    <w:rsid w:val="00451F15"/>
    <w:rsid w:val="00452649"/>
    <w:rsid w:val="004B159F"/>
    <w:rsid w:val="0053295D"/>
    <w:rsid w:val="005A0984"/>
    <w:rsid w:val="005A6D11"/>
    <w:rsid w:val="006762CE"/>
    <w:rsid w:val="00716423"/>
    <w:rsid w:val="007B6AD4"/>
    <w:rsid w:val="007F02F5"/>
    <w:rsid w:val="00854DA5"/>
    <w:rsid w:val="009166CE"/>
    <w:rsid w:val="00967ECD"/>
    <w:rsid w:val="009B456C"/>
    <w:rsid w:val="009B5450"/>
    <w:rsid w:val="009E0FA9"/>
    <w:rsid w:val="00A43C40"/>
    <w:rsid w:val="00A43FAD"/>
    <w:rsid w:val="00AE1562"/>
    <w:rsid w:val="00AF36D8"/>
    <w:rsid w:val="00B62291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001DA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Бочарникова Екатерина Александровна</cp:lastModifiedBy>
  <cp:revision>2</cp:revision>
  <cp:lastPrinted>2018-10-11T06:22:00Z</cp:lastPrinted>
  <dcterms:created xsi:type="dcterms:W3CDTF">2023-10-04T14:56:00Z</dcterms:created>
  <dcterms:modified xsi:type="dcterms:W3CDTF">2023-10-04T14:56:00Z</dcterms:modified>
</cp:coreProperties>
</file>